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80" w:rsidRDefault="00BB4180" w:rsidP="00BB4180">
      <w:pPr>
        <w:pStyle w:val="FORMHEADING"/>
        <w:ind w:left="216"/>
      </w:pPr>
      <w:bookmarkStart w:id="0" w:name="_Toc383609542"/>
      <w:bookmarkStart w:id="1" w:name="_Toc384041827"/>
      <w:bookmarkStart w:id="2" w:name="_Toc390238339"/>
      <w:bookmarkStart w:id="3" w:name="_Toc427326994"/>
      <w:bookmarkStart w:id="4" w:name="_Toc508959972"/>
      <w:r>
        <w:t>Form C:</w:t>
      </w:r>
      <w:bookmarkEnd w:id="0"/>
      <w:r>
        <w:t xml:space="preserve"> Experience of Proponent and </w:t>
      </w:r>
      <w:bookmarkEnd w:id="1"/>
      <w:r>
        <w:t>Subconsultants</w:t>
      </w:r>
      <w:bookmarkEnd w:id="2"/>
      <w:bookmarkEnd w:id="3"/>
      <w:bookmarkEnd w:id="4"/>
    </w:p>
    <w:p w:rsidR="00BB4180" w:rsidRDefault="006E16FF" w:rsidP="006E16FF">
      <w:pPr>
        <w:ind w:left="216"/>
        <w:jc w:val="center"/>
        <w:rPr>
          <w:szCs w:val="20"/>
        </w:rPr>
      </w:pPr>
      <w:r>
        <w:rPr>
          <w:szCs w:val="20"/>
        </w:rPr>
        <w:t>(See</w:t>
      </w:r>
      <w:r w:rsidR="0006083D">
        <w:rPr>
          <w:szCs w:val="20"/>
        </w:rPr>
        <w:t xml:space="preserve"> </w:t>
      </w:r>
      <w:bookmarkStart w:id="5" w:name="_GoBack"/>
      <w:bookmarkEnd w:id="5"/>
      <w:r>
        <w:rPr>
          <w:szCs w:val="20"/>
        </w:rPr>
        <w:t>B9)</w:t>
      </w:r>
    </w:p>
    <w:p w:rsidR="00BB4180" w:rsidRDefault="00BB4180" w:rsidP="00BB4180">
      <w:pPr>
        <w:ind w:left="216"/>
        <w:rPr>
          <w:szCs w:val="20"/>
        </w:rPr>
      </w:pPr>
      <w:r>
        <w:rPr>
          <w:szCs w:val="20"/>
        </w:rPr>
        <w:t>Complete one form per reference Project.</w:t>
      </w:r>
    </w:p>
    <w:tbl>
      <w:tblPr>
        <w:tblpPr w:leftFromText="180" w:rightFromText="180" w:vertAnchor="text" w:horzAnchor="margin" w:tblpY="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953"/>
        <w:gridCol w:w="710"/>
        <w:gridCol w:w="1530"/>
        <w:gridCol w:w="2159"/>
      </w:tblGrid>
      <w:tr w:rsidR="00BB4180" w:rsidRPr="00800A00" w:rsidTr="00B9675B">
        <w:trPr>
          <w:trHeight w:val="459"/>
        </w:trPr>
        <w:tc>
          <w:tcPr>
            <w:tcW w:w="3364" w:type="dxa"/>
            <w:shd w:val="clear" w:color="auto" w:fill="auto"/>
          </w:tcPr>
          <w:p w:rsidR="00BB4180" w:rsidRDefault="00BB4180" w:rsidP="00B9675B">
            <w:pPr>
              <w:autoSpaceDE w:val="0"/>
              <w:autoSpaceDN w:val="0"/>
              <w:adjustRightInd w:val="0"/>
              <w:rPr>
                <w:rFonts w:cs="Arial"/>
                <w:b/>
                <w:bCs/>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0006083D">
              <w:rPr>
                <w:rFonts w:cs="Arial"/>
                <w:position w:val="4"/>
                <w:szCs w:val="20"/>
              </w:rPr>
            </w:r>
            <w:r w:rsidR="0006083D">
              <w:rPr>
                <w:rFonts w:cs="Arial"/>
                <w:position w:val="4"/>
                <w:szCs w:val="20"/>
              </w:rPr>
              <w:fldChar w:fldCharType="separate"/>
            </w:r>
            <w:r w:rsidRPr="00800A00">
              <w:rPr>
                <w:rFonts w:cs="Arial"/>
                <w:position w:val="4"/>
                <w:szCs w:val="20"/>
              </w:rPr>
              <w:fldChar w:fldCharType="end"/>
            </w:r>
            <w:r w:rsidRPr="00800A00">
              <w:rPr>
                <w:rFonts w:cs="Arial"/>
                <w:b/>
                <w:bCs/>
                <w:color w:val="000000"/>
                <w:szCs w:val="20"/>
              </w:rPr>
              <w:t>Proponent</w:t>
            </w:r>
          </w:p>
          <w:p w:rsidR="00BB4180" w:rsidRDefault="00BB4180" w:rsidP="00B9675B">
            <w:pPr>
              <w:autoSpaceDE w:val="0"/>
              <w:autoSpaceDN w:val="0"/>
              <w:adjustRightInd w:val="0"/>
              <w:rPr>
                <w:rFonts w:cs="Arial"/>
                <w:b/>
                <w:bCs/>
                <w:color w:val="000000"/>
                <w:szCs w:val="20"/>
              </w:rPr>
            </w:pPr>
          </w:p>
          <w:p w:rsidR="00BB4180" w:rsidRPr="00800A00" w:rsidRDefault="00BB4180" w:rsidP="00B9675B">
            <w:pPr>
              <w:autoSpaceDE w:val="0"/>
              <w:autoSpaceDN w:val="0"/>
              <w:adjustRightInd w:val="0"/>
              <w:rPr>
                <w:rFonts w:cs="Arial"/>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0006083D">
              <w:rPr>
                <w:rFonts w:cs="Arial"/>
                <w:position w:val="4"/>
                <w:szCs w:val="20"/>
              </w:rPr>
            </w:r>
            <w:r w:rsidR="0006083D">
              <w:rPr>
                <w:rFonts w:cs="Arial"/>
                <w:position w:val="4"/>
                <w:szCs w:val="20"/>
              </w:rPr>
              <w:fldChar w:fldCharType="separate"/>
            </w:r>
            <w:r w:rsidRPr="00800A00">
              <w:rPr>
                <w:rFonts w:cs="Arial"/>
                <w:position w:val="4"/>
                <w:szCs w:val="20"/>
              </w:rPr>
              <w:fldChar w:fldCharType="end"/>
            </w:r>
            <w:proofErr w:type="spellStart"/>
            <w:r w:rsidRPr="00800A00">
              <w:rPr>
                <w:rFonts w:cs="Arial"/>
                <w:b/>
                <w:bCs/>
                <w:color w:val="000000"/>
                <w:szCs w:val="20"/>
              </w:rPr>
              <w:t>Subconsultant</w:t>
            </w:r>
            <w:proofErr w:type="spellEnd"/>
            <w:r w:rsidRPr="00800A00">
              <w:rPr>
                <w:rFonts w:cs="Arial"/>
                <w:b/>
                <w:bCs/>
                <w:color w:val="000000"/>
                <w:szCs w:val="20"/>
              </w:rPr>
              <w:t xml:space="preserve">      </w:t>
            </w:r>
          </w:p>
        </w:tc>
        <w:tc>
          <w:tcPr>
            <w:tcW w:w="4089" w:type="dxa"/>
            <w:gridSpan w:val="3"/>
            <w:shd w:val="clear" w:color="auto" w:fill="auto"/>
          </w:tcPr>
          <w:p w:rsidR="00BB4180" w:rsidRPr="00800A00" w:rsidRDefault="00BB4180" w:rsidP="00B9675B">
            <w:pPr>
              <w:autoSpaceDE w:val="0"/>
              <w:autoSpaceDN w:val="0"/>
              <w:adjustRightInd w:val="0"/>
              <w:rPr>
                <w:rFonts w:cs="Arial"/>
                <w:color w:val="000000"/>
                <w:szCs w:val="20"/>
              </w:rPr>
            </w:pPr>
            <w:r w:rsidRPr="00800A00">
              <w:rPr>
                <w:rFonts w:cs="Arial"/>
                <w:b/>
                <w:color w:val="000000"/>
                <w:szCs w:val="20"/>
              </w:rPr>
              <w:t>Name:</w:t>
            </w:r>
          </w:p>
        </w:tc>
        <w:tc>
          <w:tcPr>
            <w:tcW w:w="0" w:type="auto"/>
            <w:shd w:val="clear" w:color="auto" w:fill="auto"/>
          </w:tcPr>
          <w:p w:rsidR="00BB4180" w:rsidRPr="00800A00" w:rsidRDefault="00BB4180" w:rsidP="00B9675B">
            <w:pPr>
              <w:autoSpaceDE w:val="0"/>
              <w:autoSpaceDN w:val="0"/>
              <w:adjustRightInd w:val="0"/>
              <w:rPr>
                <w:rFonts w:cs="Arial"/>
                <w:color w:val="000000"/>
                <w:szCs w:val="20"/>
              </w:rPr>
            </w:pPr>
            <w:r>
              <w:rPr>
                <w:rFonts w:cs="Arial"/>
                <w:b/>
                <w:bCs/>
                <w:color w:val="000000"/>
                <w:szCs w:val="20"/>
              </w:rPr>
              <w:t>Project #</w:t>
            </w:r>
            <w:r w:rsidRPr="00800A00">
              <w:rPr>
                <w:rFonts w:cs="Arial"/>
                <w:b/>
                <w:bCs/>
                <w:color w:val="000000"/>
                <w:szCs w:val="20"/>
              </w:rPr>
              <w:t>:</w:t>
            </w:r>
          </w:p>
        </w:tc>
      </w:tr>
      <w:tr w:rsidR="00BB4180" w:rsidRPr="00800A00" w:rsidTr="00B9675B">
        <w:trPr>
          <w:trHeight w:val="571"/>
        </w:trPr>
        <w:tc>
          <w:tcPr>
            <w:tcW w:w="3364" w:type="dxa"/>
            <w:shd w:val="clear" w:color="auto" w:fill="auto"/>
          </w:tcPr>
          <w:p w:rsidR="00BB4180" w:rsidRPr="00800A00" w:rsidRDefault="00BB4180" w:rsidP="00B9675B">
            <w:pPr>
              <w:autoSpaceDE w:val="0"/>
              <w:autoSpaceDN w:val="0"/>
              <w:adjustRightInd w:val="0"/>
              <w:rPr>
                <w:rFonts w:cs="Arial"/>
                <w:color w:val="000000"/>
                <w:szCs w:val="20"/>
              </w:rPr>
            </w:pPr>
            <w:r w:rsidRPr="00800A00">
              <w:rPr>
                <w:rFonts w:cs="Arial"/>
                <w:b/>
                <w:bCs/>
                <w:color w:val="000000"/>
                <w:szCs w:val="20"/>
              </w:rPr>
              <w:t>Project Name:</w:t>
            </w:r>
          </w:p>
        </w:tc>
        <w:tc>
          <w:tcPr>
            <w:tcW w:w="6482" w:type="dxa"/>
            <w:gridSpan w:val="4"/>
            <w:shd w:val="clear" w:color="auto" w:fill="auto"/>
          </w:tcPr>
          <w:p w:rsidR="00BB4180" w:rsidRPr="00800A00" w:rsidRDefault="00BB4180" w:rsidP="00B9675B">
            <w:pPr>
              <w:autoSpaceDE w:val="0"/>
              <w:autoSpaceDN w:val="0"/>
              <w:adjustRightInd w:val="0"/>
              <w:rPr>
                <w:rFonts w:cs="Arial"/>
                <w:color w:val="000000"/>
                <w:szCs w:val="20"/>
              </w:rPr>
            </w:pPr>
          </w:p>
        </w:tc>
      </w:tr>
      <w:tr w:rsidR="00BB4180" w:rsidRPr="00800A00" w:rsidTr="00B9675B">
        <w:trPr>
          <w:trHeight w:val="228"/>
        </w:trPr>
        <w:tc>
          <w:tcPr>
            <w:tcW w:w="5088" w:type="dxa"/>
            <w:gridSpan w:val="2"/>
            <w:shd w:val="clear" w:color="auto" w:fill="auto"/>
          </w:tcPr>
          <w:p w:rsidR="00BB4180" w:rsidRPr="00800A00" w:rsidRDefault="00BB4180" w:rsidP="00B9675B">
            <w:pPr>
              <w:autoSpaceDE w:val="0"/>
              <w:autoSpaceDN w:val="0"/>
              <w:adjustRightInd w:val="0"/>
              <w:rPr>
                <w:rFonts w:cs="Arial"/>
                <w:color w:val="000000"/>
                <w:szCs w:val="20"/>
              </w:rPr>
            </w:pPr>
            <w:r w:rsidRPr="00800A00">
              <w:rPr>
                <w:rFonts w:cs="Arial"/>
                <w:b/>
                <w:bCs/>
                <w:color w:val="000000"/>
                <w:szCs w:val="20"/>
              </w:rPr>
              <w:t xml:space="preserve">Start Date: </w:t>
            </w:r>
            <w:r w:rsidRPr="00EA62C0">
              <w:rPr>
                <w:rFonts w:cs="Arial"/>
                <w:bCs/>
                <w:color w:val="000000"/>
                <w:szCs w:val="20"/>
              </w:rPr>
              <w:t>(Month/Year</w:t>
            </w:r>
            <w:r>
              <w:rPr>
                <w:rFonts w:cs="Arial"/>
                <w:bCs/>
                <w:color w:val="000000"/>
                <w:szCs w:val="20"/>
              </w:rPr>
              <w:t>)</w:t>
            </w:r>
          </w:p>
        </w:tc>
        <w:tc>
          <w:tcPr>
            <w:tcW w:w="4758" w:type="dxa"/>
            <w:gridSpan w:val="3"/>
            <w:shd w:val="clear" w:color="auto" w:fill="auto"/>
          </w:tcPr>
          <w:p w:rsidR="00BB4180" w:rsidRPr="00800A00" w:rsidRDefault="00BB4180" w:rsidP="00B9675B">
            <w:pPr>
              <w:autoSpaceDE w:val="0"/>
              <w:autoSpaceDN w:val="0"/>
              <w:adjustRightInd w:val="0"/>
              <w:rPr>
                <w:rFonts w:cs="Arial"/>
                <w:color w:val="000000"/>
                <w:szCs w:val="20"/>
              </w:rPr>
            </w:pPr>
            <w:r w:rsidRPr="00800A00">
              <w:rPr>
                <w:rFonts w:cs="Arial"/>
                <w:b/>
                <w:bCs/>
                <w:color w:val="000000"/>
                <w:szCs w:val="20"/>
              </w:rPr>
              <w:t>Completion Date:</w:t>
            </w:r>
            <w:r>
              <w:rPr>
                <w:rFonts w:cs="Arial"/>
                <w:b/>
                <w:bCs/>
                <w:color w:val="000000"/>
                <w:szCs w:val="20"/>
              </w:rPr>
              <w:t xml:space="preserve"> </w:t>
            </w:r>
            <w:r w:rsidRPr="00EA62C0">
              <w:rPr>
                <w:rFonts w:cs="Arial"/>
                <w:bCs/>
                <w:color w:val="000000"/>
                <w:szCs w:val="20"/>
              </w:rPr>
              <w:t>(Month/Year</w:t>
            </w:r>
            <w:r>
              <w:rPr>
                <w:rFonts w:cs="Arial"/>
                <w:bCs/>
                <w:color w:val="000000"/>
                <w:szCs w:val="20"/>
              </w:rPr>
              <w:t>)</w:t>
            </w:r>
          </w:p>
        </w:tc>
      </w:tr>
      <w:tr w:rsidR="00BB4180" w:rsidRPr="00800A00" w:rsidTr="00BB4180">
        <w:trPr>
          <w:trHeight w:val="1549"/>
        </w:trPr>
        <w:tc>
          <w:tcPr>
            <w:tcW w:w="0" w:type="auto"/>
            <w:gridSpan w:val="5"/>
            <w:shd w:val="clear" w:color="auto" w:fill="auto"/>
          </w:tcPr>
          <w:p w:rsidR="00BB4180" w:rsidRPr="00800A00" w:rsidRDefault="00BB4180" w:rsidP="00B9675B">
            <w:pPr>
              <w:autoSpaceDE w:val="0"/>
              <w:autoSpaceDN w:val="0"/>
              <w:adjustRightInd w:val="0"/>
              <w:rPr>
                <w:rFonts w:cs="Arial"/>
                <w:color w:val="000064"/>
                <w:szCs w:val="20"/>
              </w:rPr>
            </w:pPr>
            <w:r w:rsidRPr="00800A00">
              <w:rPr>
                <w:rFonts w:cs="Arial"/>
                <w:b/>
                <w:bCs/>
                <w:color w:val="000000"/>
                <w:szCs w:val="20"/>
              </w:rPr>
              <w:t xml:space="preserve">Project Description: </w:t>
            </w:r>
          </w:p>
          <w:p w:rsidR="00BB4180" w:rsidRDefault="00BB4180" w:rsidP="00B9675B">
            <w:pPr>
              <w:autoSpaceDE w:val="0"/>
              <w:autoSpaceDN w:val="0"/>
              <w:adjustRightInd w:val="0"/>
              <w:rPr>
                <w:szCs w:val="20"/>
              </w:rPr>
            </w:pPr>
            <w:r w:rsidRPr="00824385">
              <w:rPr>
                <w:i/>
                <w:szCs w:val="20"/>
              </w:rPr>
              <w:t>Include pr</w:t>
            </w:r>
            <w:r>
              <w:rPr>
                <w:i/>
                <w:szCs w:val="20"/>
              </w:rPr>
              <w:t>oject owner, project objectives,</w:t>
            </w:r>
            <w:r w:rsidRPr="00824385">
              <w:rPr>
                <w:i/>
                <w:szCs w:val="20"/>
              </w:rPr>
              <w:t xml:space="preserve"> size of </w:t>
            </w:r>
            <w:r>
              <w:rPr>
                <w:i/>
                <w:szCs w:val="20"/>
              </w:rPr>
              <w:t xml:space="preserve">water or wastewater treatment facility </w:t>
            </w:r>
            <w:r w:rsidRPr="00824385">
              <w:rPr>
                <w:i/>
                <w:szCs w:val="20"/>
              </w:rPr>
              <w:t>and other relevant information</w:t>
            </w:r>
            <w:r>
              <w:rPr>
                <w:i/>
                <w:szCs w:val="20"/>
              </w:rPr>
              <w:t xml:space="preserve"> demonstrating similarity to project criteria in B9.3.</w:t>
            </w:r>
          </w:p>
          <w:p w:rsidR="00BB4180" w:rsidRDefault="00BB4180" w:rsidP="00B9675B">
            <w:pPr>
              <w:autoSpaceDE w:val="0"/>
              <w:autoSpaceDN w:val="0"/>
              <w:adjustRightInd w:val="0"/>
              <w:rPr>
                <w:szCs w:val="20"/>
              </w:rPr>
            </w:pPr>
          </w:p>
          <w:p w:rsidR="00BB4180" w:rsidRDefault="00BB4180" w:rsidP="00B9675B">
            <w:pPr>
              <w:autoSpaceDE w:val="0"/>
              <w:autoSpaceDN w:val="0"/>
              <w:adjustRightInd w:val="0"/>
              <w:rPr>
                <w:szCs w:val="20"/>
              </w:rPr>
            </w:pPr>
          </w:p>
          <w:p w:rsidR="00BB4180" w:rsidRPr="009C577F" w:rsidRDefault="00BB4180" w:rsidP="00B9675B">
            <w:pPr>
              <w:autoSpaceDE w:val="0"/>
              <w:autoSpaceDN w:val="0"/>
              <w:adjustRightInd w:val="0"/>
              <w:rPr>
                <w:szCs w:val="20"/>
              </w:rPr>
            </w:pPr>
          </w:p>
        </w:tc>
      </w:tr>
      <w:tr w:rsidR="00BB4180" w:rsidRPr="00800A00" w:rsidTr="00BB4180">
        <w:trPr>
          <w:trHeight w:val="1720"/>
        </w:trPr>
        <w:tc>
          <w:tcPr>
            <w:tcW w:w="0" w:type="auto"/>
            <w:gridSpan w:val="5"/>
            <w:shd w:val="clear" w:color="auto" w:fill="auto"/>
          </w:tcPr>
          <w:p w:rsidR="00BB4180" w:rsidRPr="00800A00" w:rsidRDefault="00BB4180" w:rsidP="00B9675B">
            <w:pPr>
              <w:autoSpaceDE w:val="0"/>
              <w:autoSpaceDN w:val="0"/>
              <w:adjustRightInd w:val="0"/>
              <w:rPr>
                <w:rFonts w:cs="Arial"/>
                <w:b/>
                <w:bCs/>
                <w:color w:val="000000"/>
                <w:szCs w:val="20"/>
              </w:rPr>
            </w:pPr>
            <w:r w:rsidRPr="00824385">
              <w:rPr>
                <w:rFonts w:cs="Arial"/>
                <w:b/>
                <w:bCs/>
                <w:color w:val="000000"/>
                <w:szCs w:val="20"/>
              </w:rPr>
              <w:t>Co</w:t>
            </w:r>
            <w:r>
              <w:rPr>
                <w:rFonts w:cs="Arial"/>
                <w:b/>
                <w:bCs/>
                <w:color w:val="000000"/>
                <w:szCs w:val="20"/>
              </w:rPr>
              <w:t xml:space="preserve">sting </w:t>
            </w:r>
            <w:r w:rsidRPr="00824385">
              <w:rPr>
                <w:rFonts w:cs="Arial"/>
                <w:b/>
                <w:bCs/>
                <w:color w:val="000000"/>
                <w:szCs w:val="20"/>
              </w:rPr>
              <w:t>Se</w:t>
            </w:r>
            <w:r>
              <w:rPr>
                <w:rFonts w:cs="Arial"/>
                <w:b/>
                <w:bCs/>
                <w:color w:val="000000"/>
                <w:szCs w:val="20"/>
              </w:rPr>
              <w:t>rvices Description</w:t>
            </w:r>
            <w:r w:rsidRPr="00800A00">
              <w:rPr>
                <w:rFonts w:cs="Arial"/>
                <w:b/>
                <w:bCs/>
                <w:color w:val="000000"/>
                <w:szCs w:val="20"/>
              </w:rPr>
              <w:t>:</w:t>
            </w:r>
          </w:p>
          <w:p w:rsidR="00BB4180" w:rsidRDefault="00BB4180" w:rsidP="00B9675B">
            <w:pPr>
              <w:autoSpaceDE w:val="0"/>
              <w:autoSpaceDN w:val="0"/>
              <w:adjustRightInd w:val="0"/>
              <w:rPr>
                <w:i/>
                <w:szCs w:val="20"/>
              </w:rPr>
            </w:pPr>
            <w:r w:rsidRPr="0081684B">
              <w:rPr>
                <w:i/>
                <w:szCs w:val="20"/>
              </w:rPr>
              <w:t xml:space="preserve">Provide </w:t>
            </w:r>
            <w:r w:rsidRPr="00A46865">
              <w:rPr>
                <w:i/>
                <w:szCs w:val="20"/>
              </w:rPr>
              <w:t xml:space="preserve">clear and comprehensive description </w:t>
            </w:r>
            <w:r w:rsidRPr="0081684B">
              <w:rPr>
                <w:i/>
                <w:szCs w:val="20"/>
              </w:rPr>
              <w:t>of the co</w:t>
            </w:r>
            <w:r>
              <w:rPr>
                <w:i/>
                <w:szCs w:val="20"/>
              </w:rPr>
              <w:t xml:space="preserve">sting </w:t>
            </w:r>
            <w:r w:rsidRPr="0081684B">
              <w:rPr>
                <w:i/>
                <w:szCs w:val="20"/>
              </w:rPr>
              <w:t>services</w:t>
            </w:r>
            <w:r>
              <w:rPr>
                <w:i/>
                <w:szCs w:val="20"/>
              </w:rPr>
              <w:t xml:space="preserve"> provided, </w:t>
            </w:r>
            <w:r w:rsidRPr="0081684B">
              <w:rPr>
                <w:i/>
                <w:szCs w:val="20"/>
              </w:rPr>
              <w:t xml:space="preserve">details of the role of the </w:t>
            </w:r>
            <w:r>
              <w:rPr>
                <w:i/>
                <w:szCs w:val="20"/>
              </w:rPr>
              <w:t xml:space="preserve">proponent / </w:t>
            </w:r>
            <w:proofErr w:type="spellStart"/>
            <w:r>
              <w:rPr>
                <w:i/>
                <w:szCs w:val="20"/>
              </w:rPr>
              <w:t>subconsultant</w:t>
            </w:r>
            <w:proofErr w:type="spellEnd"/>
            <w:r>
              <w:rPr>
                <w:i/>
                <w:szCs w:val="20"/>
              </w:rPr>
              <w:t xml:space="preserve">. </w:t>
            </w:r>
          </w:p>
          <w:p w:rsidR="00BB4180" w:rsidRDefault="00BB4180" w:rsidP="00B9675B">
            <w:pPr>
              <w:autoSpaceDE w:val="0"/>
              <w:autoSpaceDN w:val="0"/>
              <w:adjustRightInd w:val="0"/>
              <w:rPr>
                <w:i/>
                <w:szCs w:val="20"/>
              </w:rPr>
            </w:pPr>
          </w:p>
          <w:p w:rsidR="00BB4180" w:rsidRPr="0081684B" w:rsidRDefault="00BB4180" w:rsidP="00B9675B">
            <w:pPr>
              <w:autoSpaceDE w:val="0"/>
              <w:autoSpaceDN w:val="0"/>
              <w:adjustRightInd w:val="0"/>
              <w:rPr>
                <w:rFonts w:cs="Arial"/>
                <w:i/>
                <w:color w:val="000000"/>
                <w:szCs w:val="20"/>
              </w:rPr>
            </w:pPr>
          </w:p>
        </w:tc>
      </w:tr>
      <w:tr w:rsidR="00BB4180" w:rsidRPr="00800A00" w:rsidTr="00B9675B">
        <w:trPr>
          <w:trHeight w:val="1469"/>
        </w:trPr>
        <w:tc>
          <w:tcPr>
            <w:tcW w:w="0" w:type="auto"/>
            <w:gridSpan w:val="5"/>
            <w:shd w:val="clear" w:color="auto" w:fill="auto"/>
          </w:tcPr>
          <w:p w:rsidR="00BB4180" w:rsidRPr="0081684B" w:rsidRDefault="00BB4180" w:rsidP="00B9675B">
            <w:pPr>
              <w:autoSpaceDE w:val="0"/>
              <w:autoSpaceDN w:val="0"/>
              <w:adjustRightInd w:val="0"/>
              <w:rPr>
                <w:b/>
                <w:szCs w:val="20"/>
              </w:rPr>
            </w:pPr>
            <w:r>
              <w:rPr>
                <w:rFonts w:cs="Arial"/>
                <w:b/>
                <w:bCs/>
                <w:color w:val="000000"/>
                <w:szCs w:val="20"/>
              </w:rPr>
              <w:t>Estimate Details:</w:t>
            </w:r>
          </w:p>
          <w:p w:rsidR="00BB4180" w:rsidRPr="0081684B" w:rsidRDefault="00BB4180" w:rsidP="00B9675B">
            <w:pPr>
              <w:autoSpaceDE w:val="0"/>
              <w:autoSpaceDN w:val="0"/>
              <w:adjustRightInd w:val="0"/>
              <w:rPr>
                <w:rFonts w:cs="Arial"/>
                <w:bCs/>
                <w:i/>
                <w:color w:val="000000"/>
                <w:szCs w:val="20"/>
              </w:rPr>
            </w:pPr>
            <w:r w:rsidRPr="0081684B">
              <w:rPr>
                <w:i/>
                <w:szCs w:val="20"/>
              </w:rPr>
              <w:t>Provide</w:t>
            </w:r>
            <w:r>
              <w:rPr>
                <w:i/>
                <w:szCs w:val="20"/>
              </w:rPr>
              <w:t xml:space="preserve"> cost estimate value, associated costing accuracy and indicate the amount and level of design information available at the time the costing services were performed. Indicate the level of detail provided in the cost estimate including the number of costing lines and the sources of the costing lines.</w:t>
            </w:r>
          </w:p>
          <w:p w:rsidR="00BB4180" w:rsidRPr="0081684B" w:rsidRDefault="00BB4180" w:rsidP="00B9675B">
            <w:pPr>
              <w:autoSpaceDE w:val="0"/>
              <w:autoSpaceDN w:val="0"/>
              <w:adjustRightInd w:val="0"/>
              <w:rPr>
                <w:rFonts w:cs="Arial"/>
                <w:bCs/>
                <w:i/>
                <w:color w:val="000000"/>
                <w:szCs w:val="20"/>
              </w:rPr>
            </w:pPr>
            <w:r>
              <w:rPr>
                <w:i/>
                <w:szCs w:val="20"/>
              </w:rPr>
              <w:t xml:space="preserve"> </w:t>
            </w:r>
          </w:p>
          <w:p w:rsidR="00BB4180" w:rsidRPr="00800A00" w:rsidRDefault="00BB4180" w:rsidP="00B9675B">
            <w:pPr>
              <w:autoSpaceDE w:val="0"/>
              <w:autoSpaceDN w:val="0"/>
              <w:adjustRightInd w:val="0"/>
              <w:rPr>
                <w:rFonts w:cs="Arial"/>
                <w:b/>
                <w:bCs/>
                <w:color w:val="000000"/>
                <w:szCs w:val="20"/>
              </w:rPr>
            </w:pPr>
            <w:r w:rsidRPr="00800A00">
              <w:rPr>
                <w:rFonts w:cs="Arial"/>
                <w:b/>
                <w:bCs/>
                <w:color w:val="000000"/>
                <w:szCs w:val="20"/>
              </w:rPr>
              <w:t xml:space="preserve">    </w:t>
            </w:r>
          </w:p>
          <w:p w:rsidR="00BB4180" w:rsidRDefault="00BB4180" w:rsidP="00B9675B">
            <w:pPr>
              <w:autoSpaceDE w:val="0"/>
              <w:autoSpaceDN w:val="0"/>
              <w:adjustRightInd w:val="0"/>
              <w:rPr>
                <w:rFonts w:cs="Arial"/>
                <w:color w:val="000000"/>
                <w:szCs w:val="20"/>
              </w:rPr>
            </w:pPr>
          </w:p>
          <w:p w:rsidR="00BB4180" w:rsidRDefault="00BB4180" w:rsidP="00B9675B">
            <w:pPr>
              <w:autoSpaceDE w:val="0"/>
              <w:autoSpaceDN w:val="0"/>
              <w:adjustRightInd w:val="0"/>
              <w:rPr>
                <w:rFonts w:cs="Arial"/>
                <w:color w:val="000000"/>
                <w:szCs w:val="20"/>
              </w:rPr>
            </w:pPr>
          </w:p>
          <w:p w:rsidR="00BB4180" w:rsidRDefault="00BB4180" w:rsidP="00B9675B">
            <w:pPr>
              <w:autoSpaceDE w:val="0"/>
              <w:autoSpaceDN w:val="0"/>
              <w:adjustRightInd w:val="0"/>
              <w:rPr>
                <w:rFonts w:cs="Arial"/>
                <w:color w:val="000000"/>
                <w:szCs w:val="20"/>
              </w:rPr>
            </w:pPr>
          </w:p>
          <w:p w:rsidR="00BB4180" w:rsidRPr="00800A00" w:rsidRDefault="00BB4180" w:rsidP="00B9675B">
            <w:pPr>
              <w:autoSpaceDE w:val="0"/>
              <w:autoSpaceDN w:val="0"/>
              <w:adjustRightInd w:val="0"/>
              <w:rPr>
                <w:rFonts w:cs="Arial"/>
                <w:color w:val="000000"/>
                <w:szCs w:val="20"/>
              </w:rPr>
            </w:pPr>
          </w:p>
        </w:tc>
      </w:tr>
      <w:tr w:rsidR="00BB4180" w:rsidRPr="00800A00" w:rsidTr="00BB4180">
        <w:trPr>
          <w:cantSplit/>
          <w:trHeight w:hRule="exact" w:val="1992"/>
        </w:trPr>
        <w:tc>
          <w:tcPr>
            <w:tcW w:w="0" w:type="auto"/>
            <w:gridSpan w:val="5"/>
            <w:shd w:val="clear" w:color="auto" w:fill="auto"/>
          </w:tcPr>
          <w:p w:rsidR="00BB4180" w:rsidRDefault="00BB4180" w:rsidP="00B9675B">
            <w:pPr>
              <w:autoSpaceDE w:val="0"/>
              <w:autoSpaceDN w:val="0"/>
              <w:adjustRightInd w:val="0"/>
              <w:rPr>
                <w:b/>
                <w:szCs w:val="20"/>
              </w:rPr>
            </w:pPr>
            <w:r>
              <w:rPr>
                <w:b/>
                <w:szCs w:val="20"/>
              </w:rPr>
              <w:t xml:space="preserve">Relevance: </w:t>
            </w:r>
          </w:p>
          <w:p w:rsidR="00BB4180" w:rsidRDefault="00BB4180" w:rsidP="00B9675B">
            <w:pPr>
              <w:autoSpaceDE w:val="0"/>
              <w:autoSpaceDN w:val="0"/>
              <w:adjustRightInd w:val="0"/>
              <w:rPr>
                <w:i/>
                <w:szCs w:val="20"/>
              </w:rPr>
            </w:pPr>
            <w:r>
              <w:rPr>
                <w:i/>
                <w:szCs w:val="20"/>
              </w:rPr>
              <w:t xml:space="preserve">Provide related information to help disclose the relevance of the costing performed. </w:t>
            </w:r>
            <w:proofErr w:type="gramStart"/>
            <w:r>
              <w:rPr>
                <w:i/>
                <w:szCs w:val="20"/>
              </w:rPr>
              <w:t>i.e</w:t>
            </w:r>
            <w:proofErr w:type="gramEnd"/>
            <w:r>
              <w:rPr>
                <w:i/>
                <w:szCs w:val="20"/>
              </w:rPr>
              <w:t>. comparative actual construction costs, tender closing values, valuation of associated scope changes, narrative of major scope changes or other implicating factors.</w:t>
            </w:r>
          </w:p>
          <w:p w:rsidR="00BB4180" w:rsidRDefault="00BB4180" w:rsidP="00B9675B">
            <w:pPr>
              <w:autoSpaceDE w:val="0"/>
              <w:autoSpaceDN w:val="0"/>
              <w:adjustRightInd w:val="0"/>
              <w:rPr>
                <w:i/>
                <w:szCs w:val="20"/>
              </w:rPr>
            </w:pPr>
          </w:p>
          <w:p w:rsidR="00BB4180" w:rsidRDefault="00BB4180" w:rsidP="00B9675B">
            <w:pPr>
              <w:autoSpaceDE w:val="0"/>
              <w:autoSpaceDN w:val="0"/>
              <w:adjustRightInd w:val="0"/>
              <w:rPr>
                <w:i/>
                <w:szCs w:val="20"/>
              </w:rPr>
            </w:pPr>
          </w:p>
          <w:p w:rsidR="00BB4180" w:rsidRPr="00800A00" w:rsidRDefault="00BB4180" w:rsidP="00B9675B">
            <w:pPr>
              <w:autoSpaceDE w:val="0"/>
              <w:autoSpaceDN w:val="0"/>
              <w:adjustRightInd w:val="0"/>
              <w:rPr>
                <w:rFonts w:cs="Arial"/>
                <w:color w:val="000000"/>
                <w:szCs w:val="20"/>
              </w:rPr>
            </w:pPr>
          </w:p>
        </w:tc>
      </w:tr>
      <w:tr w:rsidR="00BB4180" w:rsidRPr="00800A00" w:rsidTr="00B9675B">
        <w:trPr>
          <w:trHeight w:val="380"/>
        </w:trPr>
        <w:tc>
          <w:tcPr>
            <w:tcW w:w="3364" w:type="dxa"/>
            <w:shd w:val="clear" w:color="auto" w:fill="auto"/>
          </w:tcPr>
          <w:p w:rsidR="00BB4180" w:rsidRPr="00800A00" w:rsidRDefault="00BB4180" w:rsidP="00B9675B">
            <w:pPr>
              <w:autoSpaceDE w:val="0"/>
              <w:autoSpaceDN w:val="0"/>
              <w:adjustRightInd w:val="0"/>
              <w:jc w:val="center"/>
              <w:rPr>
                <w:rFonts w:cs="Arial"/>
                <w:b/>
                <w:bCs/>
                <w:color w:val="000000"/>
                <w:szCs w:val="20"/>
              </w:rPr>
            </w:pPr>
            <w:r w:rsidRPr="00800A00">
              <w:rPr>
                <w:rFonts w:cs="Arial"/>
                <w:b/>
                <w:bCs/>
                <w:color w:val="000000"/>
                <w:szCs w:val="20"/>
              </w:rPr>
              <w:t>Reference Name</w:t>
            </w:r>
          </w:p>
        </w:tc>
        <w:tc>
          <w:tcPr>
            <w:tcW w:w="2508" w:type="dxa"/>
            <w:gridSpan w:val="2"/>
            <w:shd w:val="clear" w:color="auto" w:fill="auto"/>
          </w:tcPr>
          <w:p w:rsidR="00BB4180" w:rsidRPr="00800A00" w:rsidRDefault="00BB4180" w:rsidP="00B9675B">
            <w:pPr>
              <w:autoSpaceDE w:val="0"/>
              <w:autoSpaceDN w:val="0"/>
              <w:adjustRightInd w:val="0"/>
              <w:jc w:val="center"/>
              <w:rPr>
                <w:rFonts w:cs="Arial"/>
                <w:color w:val="000000"/>
                <w:szCs w:val="20"/>
              </w:rPr>
            </w:pPr>
            <w:r w:rsidRPr="00800A00">
              <w:rPr>
                <w:rFonts w:cs="Arial"/>
                <w:b/>
                <w:bCs/>
                <w:color w:val="000000"/>
                <w:szCs w:val="20"/>
              </w:rPr>
              <w:t>Title/Function</w:t>
            </w:r>
          </w:p>
        </w:tc>
        <w:tc>
          <w:tcPr>
            <w:tcW w:w="0" w:type="auto"/>
            <w:shd w:val="clear" w:color="auto" w:fill="auto"/>
          </w:tcPr>
          <w:p w:rsidR="00BB4180" w:rsidRPr="00800A00" w:rsidRDefault="00BB4180" w:rsidP="00B9675B">
            <w:pPr>
              <w:autoSpaceDE w:val="0"/>
              <w:autoSpaceDN w:val="0"/>
              <w:adjustRightInd w:val="0"/>
              <w:jc w:val="center"/>
              <w:rPr>
                <w:rFonts w:cs="Arial"/>
                <w:color w:val="000000"/>
                <w:szCs w:val="20"/>
              </w:rPr>
            </w:pPr>
            <w:r w:rsidRPr="00800A00">
              <w:rPr>
                <w:rFonts w:cs="Arial"/>
                <w:b/>
                <w:bCs/>
                <w:color w:val="000000"/>
                <w:szCs w:val="20"/>
              </w:rPr>
              <w:t>Email</w:t>
            </w:r>
          </w:p>
        </w:tc>
        <w:tc>
          <w:tcPr>
            <w:tcW w:w="0" w:type="auto"/>
            <w:shd w:val="clear" w:color="auto" w:fill="auto"/>
          </w:tcPr>
          <w:p w:rsidR="00BB4180" w:rsidRPr="00800A00" w:rsidRDefault="00BB4180" w:rsidP="00B9675B">
            <w:pPr>
              <w:autoSpaceDE w:val="0"/>
              <w:autoSpaceDN w:val="0"/>
              <w:adjustRightInd w:val="0"/>
              <w:jc w:val="center"/>
              <w:rPr>
                <w:rFonts w:cs="Arial"/>
                <w:color w:val="000000"/>
                <w:szCs w:val="20"/>
              </w:rPr>
            </w:pPr>
            <w:r w:rsidRPr="00800A00">
              <w:rPr>
                <w:rFonts w:cs="Arial"/>
                <w:b/>
                <w:bCs/>
                <w:color w:val="000000"/>
                <w:szCs w:val="20"/>
              </w:rPr>
              <w:t>Phone Number</w:t>
            </w:r>
          </w:p>
        </w:tc>
      </w:tr>
      <w:tr w:rsidR="00BB4180" w:rsidRPr="00800A00" w:rsidTr="00B9675B">
        <w:trPr>
          <w:trHeight w:val="447"/>
        </w:trPr>
        <w:tc>
          <w:tcPr>
            <w:tcW w:w="3364" w:type="dxa"/>
            <w:shd w:val="clear" w:color="auto" w:fill="auto"/>
          </w:tcPr>
          <w:p w:rsidR="00BB4180" w:rsidRPr="00800A00" w:rsidRDefault="00BB4180" w:rsidP="00B9675B">
            <w:pPr>
              <w:autoSpaceDE w:val="0"/>
              <w:autoSpaceDN w:val="0"/>
              <w:adjustRightInd w:val="0"/>
              <w:rPr>
                <w:rFonts w:cs="Arial"/>
                <w:b/>
                <w:bCs/>
                <w:color w:val="000000"/>
                <w:szCs w:val="20"/>
              </w:rPr>
            </w:pPr>
            <w:r w:rsidRPr="00800A00">
              <w:rPr>
                <w:rFonts w:cs="Arial"/>
                <w:b/>
                <w:bCs/>
                <w:color w:val="000000"/>
                <w:szCs w:val="20"/>
              </w:rPr>
              <w:t>#1</w:t>
            </w:r>
          </w:p>
        </w:tc>
        <w:tc>
          <w:tcPr>
            <w:tcW w:w="2508" w:type="dxa"/>
            <w:gridSpan w:val="2"/>
            <w:shd w:val="clear" w:color="auto" w:fill="auto"/>
          </w:tcPr>
          <w:p w:rsidR="00BB4180" w:rsidRPr="00800A00" w:rsidRDefault="00BB4180" w:rsidP="00B9675B">
            <w:pPr>
              <w:autoSpaceDE w:val="0"/>
              <w:autoSpaceDN w:val="0"/>
              <w:adjustRightInd w:val="0"/>
              <w:rPr>
                <w:rFonts w:cs="Arial"/>
                <w:b/>
                <w:bCs/>
                <w:color w:val="000000"/>
                <w:szCs w:val="20"/>
              </w:rPr>
            </w:pPr>
          </w:p>
        </w:tc>
        <w:tc>
          <w:tcPr>
            <w:tcW w:w="0" w:type="auto"/>
            <w:shd w:val="clear" w:color="auto" w:fill="auto"/>
          </w:tcPr>
          <w:p w:rsidR="00BB4180" w:rsidRPr="00800A00" w:rsidRDefault="00BB4180" w:rsidP="00B9675B">
            <w:pPr>
              <w:autoSpaceDE w:val="0"/>
              <w:autoSpaceDN w:val="0"/>
              <w:adjustRightInd w:val="0"/>
              <w:rPr>
                <w:rFonts w:cs="Arial"/>
                <w:b/>
                <w:bCs/>
                <w:color w:val="000000"/>
                <w:szCs w:val="20"/>
              </w:rPr>
            </w:pPr>
          </w:p>
        </w:tc>
        <w:tc>
          <w:tcPr>
            <w:tcW w:w="0" w:type="auto"/>
            <w:shd w:val="clear" w:color="auto" w:fill="auto"/>
          </w:tcPr>
          <w:p w:rsidR="00BB4180" w:rsidRPr="00800A00" w:rsidRDefault="00BB4180" w:rsidP="00B9675B">
            <w:pPr>
              <w:autoSpaceDE w:val="0"/>
              <w:autoSpaceDN w:val="0"/>
              <w:adjustRightInd w:val="0"/>
              <w:rPr>
                <w:rFonts w:cs="Arial"/>
                <w:b/>
                <w:bCs/>
                <w:color w:val="000000"/>
                <w:szCs w:val="20"/>
              </w:rPr>
            </w:pPr>
          </w:p>
        </w:tc>
      </w:tr>
      <w:tr w:rsidR="00BB4180" w:rsidRPr="00800A00" w:rsidTr="00B9675B">
        <w:trPr>
          <w:trHeight w:val="439"/>
        </w:trPr>
        <w:tc>
          <w:tcPr>
            <w:tcW w:w="3364" w:type="dxa"/>
            <w:shd w:val="clear" w:color="auto" w:fill="auto"/>
          </w:tcPr>
          <w:p w:rsidR="00BB4180" w:rsidRPr="00800A00" w:rsidRDefault="00BB4180" w:rsidP="00B9675B">
            <w:pPr>
              <w:autoSpaceDE w:val="0"/>
              <w:autoSpaceDN w:val="0"/>
              <w:adjustRightInd w:val="0"/>
              <w:rPr>
                <w:rFonts w:cs="Arial"/>
                <w:b/>
                <w:bCs/>
                <w:color w:val="000000"/>
                <w:szCs w:val="20"/>
              </w:rPr>
            </w:pPr>
            <w:r w:rsidRPr="00800A00">
              <w:rPr>
                <w:rFonts w:cs="Arial"/>
                <w:b/>
                <w:bCs/>
                <w:color w:val="000000"/>
                <w:szCs w:val="20"/>
              </w:rPr>
              <w:t>#2</w:t>
            </w:r>
          </w:p>
        </w:tc>
        <w:tc>
          <w:tcPr>
            <w:tcW w:w="2508" w:type="dxa"/>
            <w:gridSpan w:val="2"/>
            <w:shd w:val="clear" w:color="auto" w:fill="auto"/>
          </w:tcPr>
          <w:p w:rsidR="00BB4180" w:rsidRPr="00800A00" w:rsidRDefault="00BB4180" w:rsidP="00B9675B">
            <w:pPr>
              <w:autoSpaceDE w:val="0"/>
              <w:autoSpaceDN w:val="0"/>
              <w:adjustRightInd w:val="0"/>
              <w:rPr>
                <w:rFonts w:cs="Arial"/>
                <w:b/>
                <w:bCs/>
                <w:color w:val="000000"/>
                <w:szCs w:val="20"/>
              </w:rPr>
            </w:pPr>
          </w:p>
        </w:tc>
        <w:tc>
          <w:tcPr>
            <w:tcW w:w="0" w:type="auto"/>
            <w:shd w:val="clear" w:color="auto" w:fill="auto"/>
          </w:tcPr>
          <w:p w:rsidR="00BB4180" w:rsidRPr="00800A00" w:rsidRDefault="00BB4180" w:rsidP="00B9675B">
            <w:pPr>
              <w:autoSpaceDE w:val="0"/>
              <w:autoSpaceDN w:val="0"/>
              <w:adjustRightInd w:val="0"/>
              <w:rPr>
                <w:rFonts w:cs="Arial"/>
                <w:b/>
                <w:bCs/>
                <w:color w:val="000000"/>
                <w:szCs w:val="20"/>
              </w:rPr>
            </w:pPr>
          </w:p>
        </w:tc>
        <w:tc>
          <w:tcPr>
            <w:tcW w:w="0" w:type="auto"/>
            <w:shd w:val="clear" w:color="auto" w:fill="auto"/>
          </w:tcPr>
          <w:p w:rsidR="00BB4180" w:rsidRPr="00800A00" w:rsidRDefault="00BB4180" w:rsidP="00B9675B">
            <w:pPr>
              <w:autoSpaceDE w:val="0"/>
              <w:autoSpaceDN w:val="0"/>
              <w:adjustRightInd w:val="0"/>
              <w:rPr>
                <w:rFonts w:cs="Arial"/>
                <w:b/>
                <w:bCs/>
                <w:color w:val="000000"/>
                <w:szCs w:val="20"/>
              </w:rPr>
            </w:pPr>
          </w:p>
        </w:tc>
      </w:tr>
    </w:tbl>
    <w:p w:rsidR="00BB4180" w:rsidRDefault="00BB4180" w:rsidP="00BB4180">
      <w:pPr>
        <w:ind w:left="216"/>
        <w:rPr>
          <w:szCs w:val="20"/>
        </w:rPr>
      </w:pPr>
    </w:p>
    <w:p w:rsidR="0079560A" w:rsidRDefault="0006083D"/>
    <w:sectPr w:rsidR="007956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80" w:rsidRDefault="00BB4180" w:rsidP="00BB4180">
      <w:r>
        <w:separator/>
      </w:r>
    </w:p>
  </w:endnote>
  <w:endnote w:type="continuationSeparator" w:id="0">
    <w:p w:rsidR="00BB4180" w:rsidRDefault="00BB4180" w:rsidP="00BB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B0" w:rsidRDefault="00175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B0" w:rsidRDefault="00175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B0" w:rsidRDefault="00175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80" w:rsidRDefault="00BB4180" w:rsidP="00BB4180">
      <w:r>
        <w:separator/>
      </w:r>
    </w:p>
  </w:footnote>
  <w:footnote w:type="continuationSeparator" w:id="0">
    <w:p w:rsidR="00BB4180" w:rsidRDefault="00BB4180" w:rsidP="00BB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B0" w:rsidRDefault="00175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31" w:rsidRPr="009A770D" w:rsidRDefault="00BB4180" w:rsidP="00BB4180">
    <w:pPr>
      <w:pStyle w:val="Header1"/>
      <w:tabs>
        <w:tab w:val="clear" w:pos="7560"/>
        <w:tab w:val="left" w:pos="5220"/>
      </w:tabs>
      <w:rPr>
        <w:sz w:val="15"/>
        <w:szCs w:val="15"/>
      </w:rPr>
    </w:pPr>
    <w:r w:rsidRPr="009A770D">
      <w:rPr>
        <w:sz w:val="15"/>
        <w:szCs w:val="15"/>
      </w:rPr>
      <w:t>The City of Winnipeg</w:t>
    </w:r>
    <w:r>
      <w:rPr>
        <w:sz w:val="15"/>
        <w:szCs w:val="15"/>
      </w:rPr>
      <w:tab/>
    </w:r>
    <w:r w:rsidR="001757B0">
      <w:rPr>
        <w:sz w:val="15"/>
        <w:szCs w:val="15"/>
      </w:rPr>
      <w:tab/>
    </w:r>
    <w:r w:rsidR="001757B0">
      <w:rPr>
        <w:sz w:val="15"/>
        <w:szCs w:val="15"/>
      </w:rPr>
      <w:tab/>
    </w:r>
    <w:r w:rsidR="001757B0">
      <w:rPr>
        <w:sz w:val="15"/>
        <w:szCs w:val="15"/>
      </w:rPr>
      <w:tab/>
    </w:r>
    <w:r w:rsidR="001757B0">
      <w:rPr>
        <w:sz w:val="15"/>
        <w:szCs w:val="15"/>
      </w:rPr>
      <w:tab/>
      <w:t>Bid Submission</w:t>
    </w:r>
  </w:p>
  <w:p w:rsidR="00D75231" w:rsidRPr="009A770D" w:rsidRDefault="00BB4180" w:rsidP="00CC467E">
    <w:pPr>
      <w:pStyle w:val="Header1"/>
      <w:rPr>
        <w:sz w:val="15"/>
        <w:szCs w:val="15"/>
      </w:rPr>
    </w:pPr>
    <w:r w:rsidRPr="009A770D">
      <w:rPr>
        <w:sz w:val="15"/>
        <w:szCs w:val="15"/>
      </w:rPr>
      <w:t xml:space="preserve">RFP No. </w:t>
    </w:r>
    <w:r w:rsidRPr="009A770D">
      <w:rPr>
        <w:sz w:val="15"/>
        <w:szCs w:val="15"/>
      </w:rPr>
      <w:fldChar w:fldCharType="begin"/>
    </w:r>
    <w:r w:rsidRPr="009A770D">
      <w:rPr>
        <w:sz w:val="15"/>
        <w:szCs w:val="15"/>
      </w:rPr>
      <w:instrText xml:space="preserve"> REF BidOppNo \* MERGEFORMAT </w:instrText>
    </w:r>
    <w:r w:rsidRPr="009A770D">
      <w:rPr>
        <w:sz w:val="15"/>
        <w:szCs w:val="15"/>
      </w:rPr>
      <w:fldChar w:fldCharType="separate"/>
    </w:r>
    <w:r w:rsidRPr="007012B3">
      <w:rPr>
        <w:sz w:val="15"/>
        <w:szCs w:val="15"/>
      </w:rPr>
      <w:t xml:space="preserve">225-2018 </w:t>
    </w:r>
    <w:r w:rsidRPr="009A770D">
      <w:rPr>
        <w:sz w:val="15"/>
        <w:szCs w:val="15"/>
      </w:rPr>
      <w:fldChar w:fldCharType="end"/>
    </w:r>
    <w:r w:rsidRPr="009A770D">
      <w:rPr>
        <w:sz w:val="15"/>
        <w:szCs w:val="15"/>
      </w:rPr>
      <w:tab/>
    </w:r>
    <w:r w:rsidR="001757B0">
      <w:rPr>
        <w:sz w:val="15"/>
        <w:szCs w:val="15"/>
      </w:rPr>
      <w:tab/>
    </w:r>
    <w:r w:rsidRPr="009A770D">
      <w:rPr>
        <w:sz w:val="15"/>
        <w:szCs w:val="15"/>
      </w:rPr>
      <w:t xml:space="preserve">Page </w:t>
    </w:r>
    <w:r w:rsidRPr="009A770D">
      <w:rPr>
        <w:sz w:val="15"/>
        <w:szCs w:val="15"/>
      </w:rPr>
      <w:fldChar w:fldCharType="begin"/>
    </w:r>
    <w:r w:rsidRPr="009A770D">
      <w:rPr>
        <w:sz w:val="15"/>
        <w:szCs w:val="15"/>
      </w:rPr>
      <w:instrText xml:space="preserve"> PAGE </w:instrText>
    </w:r>
    <w:r w:rsidRPr="009A770D">
      <w:rPr>
        <w:sz w:val="15"/>
        <w:szCs w:val="15"/>
      </w:rPr>
      <w:fldChar w:fldCharType="separate"/>
    </w:r>
    <w:r w:rsidR="0006083D">
      <w:rPr>
        <w:noProof/>
        <w:sz w:val="15"/>
        <w:szCs w:val="15"/>
      </w:rPr>
      <w:t>1</w:t>
    </w:r>
    <w:r w:rsidRPr="009A770D">
      <w:rPr>
        <w:sz w:val="15"/>
        <w:szCs w:val="15"/>
      </w:rPr>
      <w:fldChar w:fldCharType="end"/>
    </w:r>
    <w:r w:rsidRPr="009A770D">
      <w:rPr>
        <w:sz w:val="15"/>
        <w:szCs w:val="15"/>
      </w:rPr>
      <w:t xml:space="preserve"> of </w:t>
    </w:r>
    <w:r>
      <w:rPr>
        <w:sz w:val="15"/>
        <w:szCs w:val="15"/>
      </w:rPr>
      <w:t>1</w:t>
    </w:r>
  </w:p>
  <w:p w:rsidR="00D75231" w:rsidRPr="009A770D" w:rsidRDefault="0006083D" w:rsidP="00CC467E">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D75231" w:rsidRPr="009A770D" w:rsidRDefault="00BB4180"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A770D">
      <w:rPr>
        <w:color w:val="999999"/>
        <w:sz w:val="8"/>
        <w:szCs w:val="8"/>
      </w:rPr>
      <w:t xml:space="preserve">Template Version: </w:t>
    </w:r>
    <w:r w:rsidRPr="009A770D">
      <w:rPr>
        <w:color w:val="999999"/>
        <w:sz w:val="8"/>
        <w:szCs w:val="8"/>
      </w:rPr>
      <w:fldChar w:fldCharType="begin"/>
    </w:r>
    <w:r w:rsidRPr="009A770D">
      <w:rPr>
        <w:color w:val="999999"/>
        <w:sz w:val="8"/>
        <w:szCs w:val="8"/>
      </w:rPr>
      <w:instrText xml:space="preserve"> DOCPROPERTY  "Template version"  \* MERGEFORMAT </w:instrText>
    </w:r>
    <w:r w:rsidRPr="009A770D">
      <w:rPr>
        <w:color w:val="999999"/>
        <w:sz w:val="8"/>
        <w:szCs w:val="8"/>
      </w:rPr>
      <w:fldChar w:fldCharType="separate"/>
    </w:r>
    <w:r>
      <w:rPr>
        <w:color w:val="999999"/>
        <w:sz w:val="8"/>
        <w:szCs w:val="8"/>
      </w:rPr>
      <w:t>SrC120180115 - Consulting Services RFP</w:t>
    </w:r>
    <w:r w:rsidRPr="009A770D">
      <w:rPr>
        <w:color w:val="999999"/>
        <w:sz w:val="8"/>
        <w:szCs w:val="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B0" w:rsidRDefault="00175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80"/>
    <w:rsid w:val="0006083D"/>
    <w:rsid w:val="001757B0"/>
    <w:rsid w:val="0051441C"/>
    <w:rsid w:val="006E16FF"/>
    <w:rsid w:val="00B32D36"/>
    <w:rsid w:val="00BB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80"/>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HEADING"/>
    <w:basedOn w:val="Normal"/>
    <w:next w:val="Normal"/>
    <w:link w:val="FORMHEADINGChar"/>
    <w:rsid w:val="00BB4180"/>
    <w:pPr>
      <w:pageBreakBefore/>
      <w:jc w:val="center"/>
    </w:pPr>
    <w:rPr>
      <w:b/>
      <w:bCs/>
      <w:caps/>
    </w:rPr>
  </w:style>
  <w:style w:type="paragraph" w:customStyle="1" w:styleId="Header1">
    <w:name w:val="Header1"/>
    <w:basedOn w:val="Header"/>
    <w:rsid w:val="00BB4180"/>
    <w:pPr>
      <w:tabs>
        <w:tab w:val="clear" w:pos="4680"/>
        <w:tab w:val="clear" w:pos="9360"/>
        <w:tab w:val="left" w:pos="7560"/>
      </w:tabs>
      <w:autoSpaceDE w:val="0"/>
      <w:autoSpaceDN w:val="0"/>
      <w:adjustRightInd w:val="0"/>
    </w:pPr>
    <w:rPr>
      <w:sz w:val="16"/>
      <w:szCs w:val="16"/>
      <w:lang w:val="en-US"/>
    </w:rPr>
  </w:style>
  <w:style w:type="character" w:customStyle="1" w:styleId="FORMHEADINGChar">
    <w:name w:val="FORMHEADING Char"/>
    <w:link w:val="FORMHEADING"/>
    <w:rsid w:val="00BB4180"/>
    <w:rPr>
      <w:rFonts w:ascii="Arial" w:eastAsia="Times New Roman" w:hAnsi="Arial" w:cs="Times New Roman"/>
      <w:b/>
      <w:bCs/>
      <w:caps/>
      <w:sz w:val="20"/>
      <w:szCs w:val="24"/>
      <w:lang w:val="en-CA"/>
    </w:rPr>
  </w:style>
  <w:style w:type="paragraph" w:styleId="Header">
    <w:name w:val="header"/>
    <w:basedOn w:val="Normal"/>
    <w:link w:val="HeaderChar"/>
    <w:uiPriority w:val="99"/>
    <w:unhideWhenUsed/>
    <w:rsid w:val="00BB4180"/>
    <w:pPr>
      <w:tabs>
        <w:tab w:val="center" w:pos="4680"/>
        <w:tab w:val="right" w:pos="9360"/>
      </w:tabs>
    </w:pPr>
  </w:style>
  <w:style w:type="character" w:customStyle="1" w:styleId="HeaderChar">
    <w:name w:val="Header Char"/>
    <w:basedOn w:val="DefaultParagraphFont"/>
    <w:link w:val="Header"/>
    <w:uiPriority w:val="99"/>
    <w:rsid w:val="00BB4180"/>
    <w:rPr>
      <w:rFonts w:ascii="Arial" w:eastAsia="Times New Roman" w:hAnsi="Arial" w:cs="Times New Roman"/>
      <w:sz w:val="20"/>
      <w:szCs w:val="24"/>
      <w:lang w:val="en-CA"/>
    </w:rPr>
  </w:style>
  <w:style w:type="paragraph" w:styleId="Footer">
    <w:name w:val="footer"/>
    <w:basedOn w:val="Normal"/>
    <w:link w:val="FooterChar"/>
    <w:uiPriority w:val="99"/>
    <w:unhideWhenUsed/>
    <w:rsid w:val="00BB4180"/>
    <w:pPr>
      <w:tabs>
        <w:tab w:val="center" w:pos="4680"/>
        <w:tab w:val="right" w:pos="9360"/>
      </w:tabs>
    </w:pPr>
  </w:style>
  <w:style w:type="character" w:customStyle="1" w:styleId="FooterChar">
    <w:name w:val="Footer Char"/>
    <w:basedOn w:val="DefaultParagraphFont"/>
    <w:link w:val="Footer"/>
    <w:uiPriority w:val="99"/>
    <w:rsid w:val="00BB4180"/>
    <w:rPr>
      <w:rFonts w:ascii="Arial" w:eastAsia="Times New Roman" w:hAnsi="Arial" w:cs="Times New Roman"/>
      <w:sz w:val="20"/>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80"/>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HEADING"/>
    <w:basedOn w:val="Normal"/>
    <w:next w:val="Normal"/>
    <w:link w:val="FORMHEADINGChar"/>
    <w:rsid w:val="00BB4180"/>
    <w:pPr>
      <w:pageBreakBefore/>
      <w:jc w:val="center"/>
    </w:pPr>
    <w:rPr>
      <w:b/>
      <w:bCs/>
      <w:caps/>
    </w:rPr>
  </w:style>
  <w:style w:type="paragraph" w:customStyle="1" w:styleId="Header1">
    <w:name w:val="Header1"/>
    <w:basedOn w:val="Header"/>
    <w:rsid w:val="00BB4180"/>
    <w:pPr>
      <w:tabs>
        <w:tab w:val="clear" w:pos="4680"/>
        <w:tab w:val="clear" w:pos="9360"/>
        <w:tab w:val="left" w:pos="7560"/>
      </w:tabs>
      <w:autoSpaceDE w:val="0"/>
      <w:autoSpaceDN w:val="0"/>
      <w:adjustRightInd w:val="0"/>
    </w:pPr>
    <w:rPr>
      <w:sz w:val="16"/>
      <w:szCs w:val="16"/>
      <w:lang w:val="en-US"/>
    </w:rPr>
  </w:style>
  <w:style w:type="character" w:customStyle="1" w:styleId="FORMHEADINGChar">
    <w:name w:val="FORMHEADING Char"/>
    <w:link w:val="FORMHEADING"/>
    <w:rsid w:val="00BB4180"/>
    <w:rPr>
      <w:rFonts w:ascii="Arial" w:eastAsia="Times New Roman" w:hAnsi="Arial" w:cs="Times New Roman"/>
      <w:b/>
      <w:bCs/>
      <w:caps/>
      <w:sz w:val="20"/>
      <w:szCs w:val="24"/>
      <w:lang w:val="en-CA"/>
    </w:rPr>
  </w:style>
  <w:style w:type="paragraph" w:styleId="Header">
    <w:name w:val="header"/>
    <w:basedOn w:val="Normal"/>
    <w:link w:val="HeaderChar"/>
    <w:uiPriority w:val="99"/>
    <w:unhideWhenUsed/>
    <w:rsid w:val="00BB4180"/>
    <w:pPr>
      <w:tabs>
        <w:tab w:val="center" w:pos="4680"/>
        <w:tab w:val="right" w:pos="9360"/>
      </w:tabs>
    </w:pPr>
  </w:style>
  <w:style w:type="character" w:customStyle="1" w:styleId="HeaderChar">
    <w:name w:val="Header Char"/>
    <w:basedOn w:val="DefaultParagraphFont"/>
    <w:link w:val="Header"/>
    <w:uiPriority w:val="99"/>
    <w:rsid w:val="00BB4180"/>
    <w:rPr>
      <w:rFonts w:ascii="Arial" w:eastAsia="Times New Roman" w:hAnsi="Arial" w:cs="Times New Roman"/>
      <w:sz w:val="20"/>
      <w:szCs w:val="24"/>
      <w:lang w:val="en-CA"/>
    </w:rPr>
  </w:style>
  <w:style w:type="paragraph" w:styleId="Footer">
    <w:name w:val="footer"/>
    <w:basedOn w:val="Normal"/>
    <w:link w:val="FooterChar"/>
    <w:uiPriority w:val="99"/>
    <w:unhideWhenUsed/>
    <w:rsid w:val="00BB4180"/>
    <w:pPr>
      <w:tabs>
        <w:tab w:val="center" w:pos="4680"/>
        <w:tab w:val="right" w:pos="9360"/>
      </w:tabs>
    </w:pPr>
  </w:style>
  <w:style w:type="character" w:customStyle="1" w:styleId="FooterChar">
    <w:name w:val="Footer Char"/>
    <w:basedOn w:val="DefaultParagraphFont"/>
    <w:link w:val="Footer"/>
    <w:uiPriority w:val="99"/>
    <w:rsid w:val="00BB4180"/>
    <w:rPr>
      <w:rFonts w:ascii="Arial" w:eastAsia="Times New Roman" w:hAnsi="Arial" w:cs="Times New Roman"/>
      <w:sz w:val="2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Bronwyn</dc:creator>
  <cp:lastModifiedBy>Dupuis Smith, Brenda</cp:lastModifiedBy>
  <cp:revision>4</cp:revision>
  <dcterms:created xsi:type="dcterms:W3CDTF">2018-03-16T15:39:00Z</dcterms:created>
  <dcterms:modified xsi:type="dcterms:W3CDTF">2018-03-27T19:35:00Z</dcterms:modified>
</cp:coreProperties>
</file>